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78" w:rsidRDefault="00092856" w:rsidP="000928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856">
        <w:rPr>
          <w:rFonts w:ascii="Times New Roman" w:hAnsi="Times New Roman" w:cs="Times New Roman"/>
          <w:b/>
          <w:sz w:val="28"/>
          <w:szCs w:val="28"/>
          <w:lang w:val="uk-UA"/>
        </w:rPr>
        <w:t>Перелік вибіркових дисциплін прийому 2024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2171"/>
      </w:tblGrid>
      <w:tr w:rsidR="00092856" w:rsidTr="00092856">
        <w:tc>
          <w:tcPr>
            <w:tcW w:w="988" w:type="dxa"/>
          </w:tcPr>
          <w:p w:rsidR="00092856" w:rsidRDefault="00092856" w:rsidP="00092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520" w:type="dxa"/>
          </w:tcPr>
          <w:p w:rsidR="00092856" w:rsidRDefault="00092856" w:rsidP="00092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вибіркової дисципліни</w:t>
            </w:r>
          </w:p>
          <w:p w:rsidR="00AE7C72" w:rsidRDefault="00AE7C72" w:rsidP="00092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71" w:type="dxa"/>
          </w:tcPr>
          <w:p w:rsidR="00092856" w:rsidRDefault="00092856" w:rsidP="00092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Шифр за ОНП</w:t>
            </w:r>
          </w:p>
        </w:tc>
      </w:tr>
      <w:tr w:rsidR="00092856" w:rsidTr="00092856">
        <w:tc>
          <w:tcPr>
            <w:tcW w:w="988" w:type="dxa"/>
          </w:tcPr>
          <w:p w:rsidR="00092856" w:rsidRPr="0082550B" w:rsidRDefault="0082550B" w:rsidP="0082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20" w:type="dxa"/>
          </w:tcPr>
          <w:p w:rsidR="003270AB" w:rsidRPr="0082550B" w:rsidRDefault="003270AB" w:rsidP="00327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процеси виробництва, позапічної обробки та безперервного розливання сталі</w:t>
            </w:r>
            <w:r w:rsidR="00E8507E"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2856" w:rsidRPr="00786CFD" w:rsidRDefault="004E618B" w:rsidP="003270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  <w:r w:rsidR="00E8507E" w:rsidRPr="008255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спит</w:t>
            </w:r>
            <w:r w:rsidRPr="008255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71" w:type="dxa"/>
          </w:tcPr>
          <w:p w:rsidR="00092856" w:rsidRDefault="001227C6" w:rsidP="00AE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ПВ1</w:t>
            </w:r>
          </w:p>
        </w:tc>
      </w:tr>
      <w:tr w:rsidR="004E618B" w:rsidTr="00092856">
        <w:tc>
          <w:tcPr>
            <w:tcW w:w="988" w:type="dxa"/>
          </w:tcPr>
          <w:p w:rsidR="004E618B" w:rsidRPr="0082550B" w:rsidRDefault="0082550B" w:rsidP="0082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20" w:type="dxa"/>
          </w:tcPr>
          <w:p w:rsidR="004E618B" w:rsidRPr="003270AB" w:rsidRDefault="004E618B" w:rsidP="004E6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Твердіння та формування </w:t>
            </w:r>
            <w:proofErr w:type="spellStart"/>
            <w:r w:rsidRPr="00327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безперевнолитих</w:t>
            </w:r>
            <w:proofErr w:type="spellEnd"/>
            <w:r w:rsidRPr="00327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заготовок, зливків та виливків. Вплив зовні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шніх дій на формування кристалі</w:t>
            </w:r>
            <w:r w:rsidRPr="00327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чної структури та підвищення якос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 металопродукції </w:t>
            </w:r>
          </w:p>
          <w:p w:rsidR="004E618B" w:rsidRPr="00786CFD" w:rsidRDefault="004E618B" w:rsidP="004E61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6C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2171" w:type="dxa"/>
          </w:tcPr>
          <w:p w:rsidR="004E618B" w:rsidRDefault="004E618B" w:rsidP="00AE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ПВ2</w:t>
            </w:r>
          </w:p>
        </w:tc>
      </w:tr>
      <w:tr w:rsidR="004E618B" w:rsidTr="00092856">
        <w:tc>
          <w:tcPr>
            <w:tcW w:w="988" w:type="dxa"/>
          </w:tcPr>
          <w:p w:rsidR="004E618B" w:rsidRPr="0082550B" w:rsidRDefault="0082550B" w:rsidP="0082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20" w:type="dxa"/>
          </w:tcPr>
          <w:p w:rsidR="004E618B" w:rsidRPr="003270AB" w:rsidRDefault="004E618B" w:rsidP="004E6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Теорія термічної обробки металів. Фазові і структурні перетворення в сталях і сплавах при термічній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обробці</w:t>
            </w:r>
          </w:p>
          <w:p w:rsidR="004E618B" w:rsidRPr="00786CFD" w:rsidRDefault="004E618B" w:rsidP="004E61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6C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2171" w:type="dxa"/>
          </w:tcPr>
          <w:p w:rsidR="004E618B" w:rsidRDefault="004E618B" w:rsidP="00AE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ПВ4</w:t>
            </w:r>
          </w:p>
        </w:tc>
      </w:tr>
      <w:tr w:rsidR="004E618B" w:rsidTr="00092856">
        <w:tc>
          <w:tcPr>
            <w:tcW w:w="988" w:type="dxa"/>
          </w:tcPr>
          <w:p w:rsidR="004E618B" w:rsidRPr="0082550B" w:rsidRDefault="0082550B" w:rsidP="0082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0" w:type="dxa"/>
          </w:tcPr>
          <w:p w:rsidR="004E618B" w:rsidRPr="003270AB" w:rsidRDefault="004E618B" w:rsidP="004E6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та технологічні основи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ливарних процесів</w:t>
            </w:r>
          </w:p>
          <w:p w:rsidR="004E618B" w:rsidRPr="00786CFD" w:rsidRDefault="004E618B" w:rsidP="004E61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6C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2171" w:type="dxa"/>
          </w:tcPr>
          <w:p w:rsidR="004E618B" w:rsidRDefault="004E618B" w:rsidP="00AE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ПВ5</w:t>
            </w:r>
          </w:p>
        </w:tc>
      </w:tr>
      <w:tr w:rsidR="004E618B" w:rsidTr="00092856">
        <w:tc>
          <w:tcPr>
            <w:tcW w:w="988" w:type="dxa"/>
          </w:tcPr>
          <w:p w:rsidR="004E618B" w:rsidRPr="0082550B" w:rsidRDefault="0082550B" w:rsidP="0082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20" w:type="dxa"/>
          </w:tcPr>
          <w:p w:rsidR="004E618B" w:rsidRPr="003270AB" w:rsidRDefault="004E618B" w:rsidP="004E6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Електромагніт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обробка металів</w:t>
            </w:r>
          </w:p>
          <w:p w:rsidR="004E618B" w:rsidRPr="00786CFD" w:rsidRDefault="004E618B" w:rsidP="004E61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6C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2171" w:type="dxa"/>
          </w:tcPr>
          <w:p w:rsidR="004E618B" w:rsidRDefault="004E618B" w:rsidP="00AE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ПВ6</w:t>
            </w:r>
          </w:p>
        </w:tc>
      </w:tr>
      <w:tr w:rsidR="004E618B" w:rsidTr="00092856">
        <w:tc>
          <w:tcPr>
            <w:tcW w:w="988" w:type="dxa"/>
          </w:tcPr>
          <w:p w:rsidR="004E618B" w:rsidRPr="0082550B" w:rsidRDefault="0082550B" w:rsidP="0082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20" w:type="dxa"/>
          </w:tcPr>
          <w:p w:rsidR="004E618B" w:rsidRDefault="004E618B" w:rsidP="004E6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Металознавство та методи оцінки якості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металів та сплавів</w:t>
            </w:r>
          </w:p>
          <w:p w:rsidR="004E618B" w:rsidRPr="00786CFD" w:rsidRDefault="004E618B" w:rsidP="004E61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6C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2171" w:type="dxa"/>
          </w:tcPr>
          <w:p w:rsidR="004E618B" w:rsidRDefault="004E618B" w:rsidP="00AE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ПВ3</w:t>
            </w:r>
          </w:p>
        </w:tc>
      </w:tr>
      <w:tr w:rsidR="004E618B" w:rsidTr="00092856">
        <w:tc>
          <w:tcPr>
            <w:tcW w:w="988" w:type="dxa"/>
          </w:tcPr>
          <w:p w:rsidR="004E618B" w:rsidRPr="0082550B" w:rsidRDefault="0082550B" w:rsidP="0082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20" w:type="dxa"/>
          </w:tcPr>
          <w:p w:rsidR="004E618B" w:rsidRDefault="004E618B" w:rsidP="004E6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Фізико-хімічні закономірності взаємодії рідких і твердих фаз у мет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алургійних процесах</w:t>
            </w:r>
          </w:p>
          <w:p w:rsidR="004E618B" w:rsidRPr="00786CFD" w:rsidRDefault="004E618B" w:rsidP="004E61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6CF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2171" w:type="dxa"/>
          </w:tcPr>
          <w:p w:rsidR="004E618B" w:rsidRDefault="004E618B" w:rsidP="00AE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ПВ7</w:t>
            </w:r>
          </w:p>
        </w:tc>
      </w:tr>
      <w:tr w:rsidR="004E618B" w:rsidRPr="002D3320" w:rsidTr="00092856">
        <w:tc>
          <w:tcPr>
            <w:tcW w:w="988" w:type="dxa"/>
          </w:tcPr>
          <w:p w:rsidR="004E618B" w:rsidRPr="0082550B" w:rsidRDefault="0082550B" w:rsidP="0082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520" w:type="dxa"/>
          </w:tcPr>
          <w:p w:rsidR="004E618B" w:rsidRPr="00764927" w:rsidRDefault="00672047" w:rsidP="004E6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технології одержання металевих матеріалів і виробів</w:t>
            </w:r>
            <w:bookmarkStart w:id="0" w:name="_GoBack"/>
            <w:bookmarkEnd w:id="0"/>
          </w:p>
          <w:p w:rsidR="0082550B" w:rsidRPr="00764927" w:rsidRDefault="0082550B" w:rsidP="004E61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649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2171" w:type="dxa"/>
          </w:tcPr>
          <w:p w:rsidR="004E618B" w:rsidRPr="00764927" w:rsidRDefault="002D3320" w:rsidP="00AE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49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ПВ8</w:t>
            </w:r>
          </w:p>
        </w:tc>
      </w:tr>
      <w:tr w:rsidR="0082550B" w:rsidRPr="002D3320" w:rsidTr="00092856">
        <w:tc>
          <w:tcPr>
            <w:tcW w:w="988" w:type="dxa"/>
          </w:tcPr>
          <w:p w:rsidR="0082550B" w:rsidRPr="0082550B" w:rsidRDefault="0082550B" w:rsidP="00825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20" w:type="dxa"/>
          </w:tcPr>
          <w:p w:rsidR="0082550B" w:rsidRPr="00764927" w:rsidRDefault="0082550B" w:rsidP="00825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процеси одержання жароміцних сплавів та виробів відповідального призначення</w:t>
            </w:r>
          </w:p>
          <w:p w:rsidR="0082550B" w:rsidRPr="00764927" w:rsidRDefault="0082550B" w:rsidP="00825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649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2171" w:type="dxa"/>
          </w:tcPr>
          <w:p w:rsidR="0082550B" w:rsidRPr="00764927" w:rsidRDefault="0082550B" w:rsidP="00AE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49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ПВ9</w:t>
            </w:r>
          </w:p>
        </w:tc>
      </w:tr>
    </w:tbl>
    <w:p w:rsidR="00092856" w:rsidRPr="00092856" w:rsidRDefault="00092856" w:rsidP="0009285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92856" w:rsidRPr="00092856" w:rsidSect="00092856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5"/>
    <w:rsid w:val="00092856"/>
    <w:rsid w:val="000A2978"/>
    <w:rsid w:val="0010553C"/>
    <w:rsid w:val="001227C6"/>
    <w:rsid w:val="002D3320"/>
    <w:rsid w:val="003270AB"/>
    <w:rsid w:val="004E618B"/>
    <w:rsid w:val="00672047"/>
    <w:rsid w:val="00764927"/>
    <w:rsid w:val="00786CFD"/>
    <w:rsid w:val="00787705"/>
    <w:rsid w:val="008219D6"/>
    <w:rsid w:val="0082550B"/>
    <w:rsid w:val="00AE7C72"/>
    <w:rsid w:val="00E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perekhodavv@outlook.com</dc:creator>
  <cp:keywords/>
  <dc:description/>
  <cp:lastModifiedBy>user</cp:lastModifiedBy>
  <cp:revision>18</cp:revision>
  <dcterms:created xsi:type="dcterms:W3CDTF">2024-07-16T18:52:00Z</dcterms:created>
  <dcterms:modified xsi:type="dcterms:W3CDTF">2024-09-02T09:57:00Z</dcterms:modified>
</cp:coreProperties>
</file>